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0" w:rsidRPr="006A0050" w:rsidRDefault="00756F20">
      <w:pPr>
        <w:rPr>
          <w:b/>
          <w:sz w:val="28"/>
          <w:szCs w:val="28"/>
        </w:rPr>
      </w:pPr>
      <w:r w:rsidRPr="006A0050">
        <w:rPr>
          <w:b/>
          <w:sz w:val="28"/>
          <w:szCs w:val="28"/>
        </w:rPr>
        <w:t>Legatansøgning</w:t>
      </w:r>
      <w:r w:rsidR="00156496">
        <w:rPr>
          <w:b/>
          <w:sz w:val="28"/>
          <w:szCs w:val="28"/>
        </w:rPr>
        <w:t xml:space="preserve"> – Juchum</w:t>
      </w:r>
      <w:r w:rsidR="00BB40BF">
        <w:rPr>
          <w:b/>
          <w:sz w:val="28"/>
          <w:szCs w:val="28"/>
        </w:rPr>
        <w:t xml:space="preserve"> Foundation</w:t>
      </w:r>
    </w:p>
    <w:p w:rsidR="00156496" w:rsidRDefault="005B0880">
      <w:r>
        <w:t>Der uddeles 20</w:t>
      </w:r>
      <w:r w:rsidR="00156496">
        <w:t xml:space="preserve"> </w:t>
      </w:r>
      <w:r w:rsidR="00756F20">
        <w:t xml:space="preserve">legatportioner á 5.000 kr. til </w:t>
      </w:r>
      <w:r>
        <w:t xml:space="preserve">dækning af ophold og rejseudgifter til FDDBs </w:t>
      </w:r>
      <w:r w:rsidR="00BB40BF">
        <w:t>større arrangementer</w:t>
      </w:r>
      <w:r w:rsidR="00156496">
        <w:t>.</w:t>
      </w:r>
      <w:r>
        <w:t xml:space="preserve"> Legatet dækker det fulde beløb ti</w:t>
      </w:r>
      <w:r w:rsidR="00C5649D">
        <w:t>l</w:t>
      </w:r>
      <w:r>
        <w:t xml:space="preserve"> ophold, udflugter, festaften og rejseudgifter. Juchum</w:t>
      </w:r>
      <w:r w:rsidR="00BB40BF">
        <w:t xml:space="preserve"> Foundation</w:t>
      </w:r>
      <w:r>
        <w:t xml:space="preserve"> ønsker at legatet f</w:t>
      </w:r>
      <w:r w:rsidR="00156496">
        <w:t>ortrinsvis</w:t>
      </w:r>
      <w:r>
        <w:t xml:space="preserve"> uddeles</w:t>
      </w:r>
      <w:r w:rsidR="00156496">
        <w:t xml:space="preserve"> til enlige og værdigt trængende. </w:t>
      </w:r>
    </w:p>
    <w:p w:rsidR="00156496" w:rsidRDefault="00156496" w:rsidP="00756F20">
      <w:pPr>
        <w:pStyle w:val="Ingenafstand"/>
      </w:pPr>
      <w:r>
        <w:t xml:space="preserve">Send </w:t>
      </w:r>
      <w:r w:rsidRPr="00156496">
        <w:t>ansøgning</w:t>
      </w:r>
      <w:r>
        <w:t xml:space="preserve">en til FDDB </w:t>
      </w:r>
      <w:r w:rsidRPr="00156496">
        <w:t>mærket ’</w:t>
      </w:r>
      <w:proofErr w:type="spellStart"/>
      <w:r w:rsidRPr="00156496">
        <w:t>Juchumfonden</w:t>
      </w:r>
      <w:proofErr w:type="spellEnd"/>
      <w:r w:rsidRPr="00156496">
        <w:t xml:space="preserve">’ med </w:t>
      </w:r>
      <w:r w:rsidR="005B0880">
        <w:t xml:space="preserve">de </w:t>
      </w:r>
      <w:r w:rsidRPr="00156496">
        <w:t>personlige oplysninger</w:t>
      </w:r>
      <w:r>
        <w:t>,</w:t>
      </w:r>
      <w:r w:rsidRPr="00156496">
        <w:t xml:space="preserve"> du </w:t>
      </w:r>
      <w:r>
        <w:t xml:space="preserve">ønsker </w:t>
      </w:r>
      <w:r w:rsidRPr="00156496">
        <w:t>skal lægges til grund for</w:t>
      </w:r>
      <w:r>
        <w:t xml:space="preserve"> at</w:t>
      </w:r>
      <w:r w:rsidRPr="00156496">
        <w:t xml:space="preserve"> komme i betragtning til legatet. </w:t>
      </w:r>
      <w:r w:rsidR="00BB40BF" w:rsidRPr="00BB40BF">
        <w:rPr>
          <w:b/>
        </w:rPr>
        <w:t xml:space="preserve">Husk at vedlæge din </w:t>
      </w:r>
      <w:r w:rsidR="00BB40BF">
        <w:rPr>
          <w:b/>
        </w:rPr>
        <w:t xml:space="preserve">seneste </w:t>
      </w:r>
      <w:r w:rsidR="00BB40BF" w:rsidRPr="00BB40BF">
        <w:rPr>
          <w:b/>
        </w:rPr>
        <w:t>årsopgørelse.</w:t>
      </w:r>
    </w:p>
    <w:p w:rsidR="00156496" w:rsidRDefault="00156496" w:rsidP="00756F20">
      <w:pPr>
        <w:pStyle w:val="Ingenafstand"/>
      </w:pPr>
      <w:r w:rsidRPr="00156496">
        <w:t xml:space="preserve">Du får svar inden </w:t>
      </w:r>
      <w:r w:rsidR="00BB40BF">
        <w:t>hurtigst muligt</w:t>
      </w:r>
      <w:r w:rsidRPr="00156496">
        <w:t>, hvis du</w:t>
      </w:r>
      <w:bookmarkStart w:id="0" w:name="_GoBack"/>
      <w:bookmarkEnd w:id="0"/>
      <w:r w:rsidRPr="00156496">
        <w:t xml:space="preserve"> er kommet i betragtning til legatet.</w:t>
      </w:r>
    </w:p>
    <w:p w:rsidR="00156496" w:rsidRDefault="00156496" w:rsidP="00756F20">
      <w:pPr>
        <w:pStyle w:val="Ingenafstand"/>
      </w:pPr>
    </w:p>
    <w:p w:rsidR="00156496" w:rsidRPr="00156496" w:rsidRDefault="00156496" w:rsidP="00756F20">
      <w:pPr>
        <w:pStyle w:val="Ingenafstand"/>
        <w:rPr>
          <w:b/>
          <w:bCs/>
        </w:rPr>
      </w:pPr>
      <w:r w:rsidRPr="00156496">
        <w:rPr>
          <w:b/>
          <w:bCs/>
        </w:rPr>
        <w:t xml:space="preserve">Sendes til: </w:t>
      </w:r>
    </w:p>
    <w:p w:rsidR="00156496" w:rsidRDefault="00756F20" w:rsidP="00756F20">
      <w:pPr>
        <w:pStyle w:val="Ingenafstand"/>
        <w:rPr>
          <w:b/>
        </w:rPr>
      </w:pPr>
      <w:r w:rsidRPr="006A0050">
        <w:rPr>
          <w:b/>
        </w:rPr>
        <w:t>FDDB</w:t>
      </w:r>
      <w:r w:rsidR="00156496" w:rsidRPr="006A0050">
        <w:rPr>
          <w:b/>
        </w:rPr>
        <w:t xml:space="preserve"> </w:t>
      </w:r>
    </w:p>
    <w:p w:rsidR="00156496" w:rsidRDefault="00156496" w:rsidP="00756F20">
      <w:pPr>
        <w:pStyle w:val="Ingenafstand"/>
        <w:rPr>
          <w:b/>
        </w:rPr>
      </w:pPr>
      <w:r w:rsidRPr="006A0050">
        <w:rPr>
          <w:b/>
        </w:rPr>
        <w:t>”Juchum Fonden”</w:t>
      </w:r>
    </w:p>
    <w:p w:rsidR="00156496" w:rsidRDefault="00756F20" w:rsidP="00756F20">
      <w:pPr>
        <w:pStyle w:val="Ingenafstand"/>
        <w:rPr>
          <w:b/>
        </w:rPr>
      </w:pPr>
      <w:r w:rsidRPr="006A0050">
        <w:rPr>
          <w:b/>
        </w:rPr>
        <w:t>Blekinge Boulevard 2</w:t>
      </w:r>
    </w:p>
    <w:p w:rsidR="00156496" w:rsidRDefault="00756F20" w:rsidP="00756F20">
      <w:pPr>
        <w:pStyle w:val="Ingenafstand"/>
        <w:rPr>
          <w:b/>
        </w:rPr>
      </w:pPr>
      <w:r w:rsidRPr="006A0050">
        <w:rPr>
          <w:b/>
        </w:rPr>
        <w:t xml:space="preserve">2630 Taastrup </w:t>
      </w:r>
    </w:p>
    <w:p w:rsidR="00756F20" w:rsidRPr="00156496" w:rsidRDefault="00756F20" w:rsidP="00756F20">
      <w:pPr>
        <w:pStyle w:val="Ingenafstand"/>
        <w:rPr>
          <w:b/>
          <w:i/>
          <w:iCs/>
        </w:rPr>
      </w:pPr>
      <w:r w:rsidRPr="006A0050">
        <w:rPr>
          <w:b/>
        </w:rPr>
        <w:t xml:space="preserve">eller på mail </w:t>
      </w:r>
      <w:hyperlink r:id="rId5" w:history="1">
        <w:r w:rsidR="005B0880" w:rsidRPr="00FE4FC7">
          <w:rPr>
            <w:rStyle w:val="Hyperlink"/>
            <w:b/>
            <w:i/>
            <w:iCs/>
          </w:rPr>
          <w:t>fddb@fddb.dk</w:t>
        </w:r>
      </w:hyperlink>
      <w:r w:rsidR="005B0880">
        <w:rPr>
          <w:b/>
          <w:i/>
          <w:iCs/>
        </w:rPr>
        <w:t xml:space="preserve"> </w:t>
      </w:r>
    </w:p>
    <w:p w:rsidR="006A0050" w:rsidRPr="006A0050" w:rsidRDefault="006A0050" w:rsidP="006A0050">
      <w:pPr>
        <w:pStyle w:val="Ingenafstand"/>
      </w:pPr>
    </w:p>
    <w:p w:rsidR="00877A90" w:rsidRPr="006A0050" w:rsidRDefault="00877A90" w:rsidP="00756F20">
      <w:pPr>
        <w:rPr>
          <w:b/>
          <w:sz w:val="24"/>
          <w:szCs w:val="24"/>
        </w:rPr>
      </w:pPr>
      <w:r w:rsidRPr="006A0050">
        <w:rPr>
          <w:b/>
          <w:sz w:val="24"/>
          <w:szCs w:val="24"/>
        </w:rPr>
        <w:t>Personoplysninger: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Navn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CPR nummer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Adresse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Telefon og e-mail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>
            <w:r>
              <w:t>Tlf.:                                                       e- mail adresse:</w:t>
            </w:r>
          </w:p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877A90" w:rsidP="00756F20">
            <w:pPr>
              <w:rPr>
                <w:b/>
              </w:rPr>
            </w:pPr>
            <w:r w:rsidRPr="006A0050">
              <w:rPr>
                <w:b/>
              </w:rPr>
              <w:t>Bankoplysninger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>
            <w:r>
              <w:t xml:space="preserve">Reg. </w:t>
            </w:r>
            <w:proofErr w:type="gramStart"/>
            <w:r>
              <w:t>Nr.                             Konto</w:t>
            </w:r>
            <w:proofErr w:type="gramEnd"/>
            <w:r>
              <w:t xml:space="preserve"> nummer</w:t>
            </w:r>
          </w:p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6A005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Ansøgt beløb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6A0050" w:rsidP="00756F20">
            <w:r>
              <w:t xml:space="preserve">Kr. </w:t>
            </w:r>
          </w:p>
        </w:tc>
      </w:tr>
      <w:tr w:rsidR="00877A90" w:rsidTr="00877A90">
        <w:tc>
          <w:tcPr>
            <w:tcW w:w="2093" w:type="dxa"/>
          </w:tcPr>
          <w:p w:rsidR="00877A90" w:rsidRDefault="00877A90" w:rsidP="00756F20"/>
          <w:p w:rsidR="00877A9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Til hvilket formål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877A90" w:rsidP="00756F20"/>
        </w:tc>
      </w:tr>
      <w:tr w:rsidR="00877A90" w:rsidTr="00877A90">
        <w:tc>
          <w:tcPr>
            <w:tcW w:w="2093" w:type="dxa"/>
          </w:tcPr>
          <w:p w:rsidR="00877A9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Er du gift eller samlevende?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877A90" w:rsidRDefault="006A0050" w:rsidP="00756F20">
            <w:proofErr w:type="gramStart"/>
            <w:r>
              <w:t>Ja                                    Nej</w:t>
            </w:r>
            <w:proofErr w:type="gramEnd"/>
          </w:p>
        </w:tc>
      </w:tr>
      <w:tr w:rsidR="006A0050" w:rsidTr="00877A90">
        <w:tc>
          <w:tcPr>
            <w:tcW w:w="2093" w:type="dxa"/>
          </w:tcPr>
          <w:p w:rsidR="006A005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Årlig bruttoindtægt før skat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6A0050" w:rsidRDefault="006A0050" w:rsidP="00756F20">
            <w:r>
              <w:t>Kr.</w:t>
            </w:r>
          </w:p>
        </w:tc>
      </w:tr>
      <w:tr w:rsidR="006A0050" w:rsidTr="00877A90">
        <w:tc>
          <w:tcPr>
            <w:tcW w:w="2093" w:type="dxa"/>
          </w:tcPr>
          <w:p w:rsidR="006A005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t>Husstand</w:t>
            </w:r>
            <w:r>
              <w:rPr>
                <w:b/>
              </w:rPr>
              <w:t>en</w:t>
            </w:r>
            <w:r w:rsidRPr="006A0050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6A0050">
              <w:rPr>
                <w:b/>
              </w:rPr>
              <w:t>indkomst før skat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6A0050" w:rsidRDefault="006A0050" w:rsidP="00756F20">
            <w:r>
              <w:t>Kr.</w:t>
            </w:r>
          </w:p>
        </w:tc>
      </w:tr>
      <w:tr w:rsidR="006A0050" w:rsidTr="006A0050">
        <w:trPr>
          <w:trHeight w:val="4209"/>
        </w:trPr>
        <w:tc>
          <w:tcPr>
            <w:tcW w:w="2093" w:type="dxa"/>
          </w:tcPr>
          <w:p w:rsidR="006A0050" w:rsidRPr="006A0050" w:rsidRDefault="006A0050" w:rsidP="00756F20">
            <w:pPr>
              <w:rPr>
                <w:b/>
              </w:rPr>
            </w:pPr>
            <w:r w:rsidRPr="006A0050">
              <w:rPr>
                <w:b/>
              </w:rPr>
              <w:lastRenderedPageBreak/>
              <w:t>Yderligere oplysninger vedr. ansøgningen</w:t>
            </w:r>
          </w:p>
          <w:p w:rsidR="006A0050" w:rsidRPr="006A0050" w:rsidRDefault="006A0050" w:rsidP="00756F20">
            <w:pPr>
              <w:rPr>
                <w:b/>
              </w:rPr>
            </w:pPr>
          </w:p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  <w:p w:rsidR="006A0050" w:rsidRDefault="006A0050" w:rsidP="00756F20"/>
        </w:tc>
        <w:tc>
          <w:tcPr>
            <w:tcW w:w="7685" w:type="dxa"/>
          </w:tcPr>
          <w:p w:rsidR="006A0050" w:rsidRDefault="006A0050" w:rsidP="00756F20"/>
        </w:tc>
      </w:tr>
      <w:tr w:rsidR="006A0050" w:rsidTr="00877A90">
        <w:tc>
          <w:tcPr>
            <w:tcW w:w="2093" w:type="dxa"/>
          </w:tcPr>
          <w:p w:rsidR="006A0050" w:rsidRDefault="006A0050" w:rsidP="00756F20">
            <w:pPr>
              <w:rPr>
                <w:b/>
              </w:rPr>
            </w:pPr>
            <w:r>
              <w:t xml:space="preserve">                              </w:t>
            </w:r>
            <w:r w:rsidRPr="006A0050">
              <w:rPr>
                <w:b/>
              </w:rPr>
              <w:t>Dato og underskrift</w:t>
            </w:r>
          </w:p>
          <w:p w:rsidR="006A0050" w:rsidRPr="006A0050" w:rsidRDefault="006A0050" w:rsidP="00756F20">
            <w:pPr>
              <w:rPr>
                <w:b/>
              </w:rPr>
            </w:pPr>
          </w:p>
        </w:tc>
        <w:tc>
          <w:tcPr>
            <w:tcW w:w="7685" w:type="dxa"/>
          </w:tcPr>
          <w:p w:rsidR="006A0050" w:rsidRDefault="006A0050" w:rsidP="00756F20"/>
        </w:tc>
      </w:tr>
    </w:tbl>
    <w:p w:rsidR="00877A90" w:rsidRDefault="00877A90" w:rsidP="006A0050">
      <w:pPr>
        <w:jc w:val="right"/>
      </w:pPr>
    </w:p>
    <w:p w:rsidR="006A0050" w:rsidRDefault="006A0050" w:rsidP="006A0050">
      <w:pPr>
        <w:jc w:val="right"/>
      </w:pPr>
    </w:p>
    <w:p w:rsidR="00756F20" w:rsidRDefault="00756F20" w:rsidP="00756F20"/>
    <w:sectPr w:rsidR="00756F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0"/>
    <w:rsid w:val="00156496"/>
    <w:rsid w:val="001916AE"/>
    <w:rsid w:val="005B0880"/>
    <w:rsid w:val="006A0050"/>
    <w:rsid w:val="00756F20"/>
    <w:rsid w:val="007644E6"/>
    <w:rsid w:val="00877A90"/>
    <w:rsid w:val="00A16BBA"/>
    <w:rsid w:val="00BB40BF"/>
    <w:rsid w:val="00C5649D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F2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756F2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8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F2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756F2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87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db@fdd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Poulsgærd</dc:creator>
  <cp:lastModifiedBy>Pia Hesse</cp:lastModifiedBy>
  <cp:revision>2</cp:revision>
  <cp:lastPrinted>2018-03-01T08:26:00Z</cp:lastPrinted>
  <dcterms:created xsi:type="dcterms:W3CDTF">2018-03-01T08:54:00Z</dcterms:created>
  <dcterms:modified xsi:type="dcterms:W3CDTF">2018-03-01T08:54:00Z</dcterms:modified>
</cp:coreProperties>
</file>