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4" w:rsidRDefault="00A240D4" w:rsidP="00A240D4">
      <w:pPr>
        <w:spacing w:after="0" w:line="240" w:lineRule="auto"/>
        <w:ind w:left="5216" w:firstLine="1304"/>
      </w:pPr>
      <w:r>
        <w:t>Taastrup, 4. d</w:t>
      </w:r>
      <w:r>
        <w:t>ecember 2019</w:t>
      </w:r>
    </w:p>
    <w:p w:rsidR="00A240D4" w:rsidRDefault="00A240D4" w:rsidP="00A240D4">
      <w:pPr>
        <w:spacing w:after="0" w:line="240" w:lineRule="auto"/>
        <w:rPr>
          <w:b/>
        </w:rPr>
      </w:pPr>
    </w:p>
    <w:p w:rsidR="00A240D4" w:rsidRPr="00A240D4" w:rsidRDefault="00A240D4" w:rsidP="00A240D4">
      <w:pPr>
        <w:spacing w:after="0" w:line="240" w:lineRule="auto"/>
        <w:rPr>
          <w:b/>
        </w:rPr>
      </w:pPr>
      <w:bookmarkStart w:id="0" w:name="_GoBack"/>
      <w:bookmarkEnd w:id="0"/>
      <w:r w:rsidRPr="00A240D4">
        <w:rPr>
          <w:b/>
        </w:rPr>
        <w:t>Vedr</w:t>
      </w:r>
      <w:r w:rsidRPr="00A240D4">
        <w:rPr>
          <w:b/>
        </w:rPr>
        <w:t>.</w:t>
      </w:r>
      <w:r w:rsidRPr="00A240D4">
        <w:rPr>
          <w:b/>
        </w:rPr>
        <w:t xml:space="preserve"> </w:t>
      </w:r>
      <w:proofErr w:type="spellStart"/>
      <w:r w:rsidRPr="00A240D4">
        <w:rPr>
          <w:b/>
        </w:rPr>
        <w:t>revisiteringer</w:t>
      </w:r>
      <w:proofErr w:type="spellEnd"/>
      <w:r w:rsidRPr="00A240D4">
        <w:rPr>
          <w:b/>
        </w:rPr>
        <w:t xml:space="preserve"> for tildeling af for kontaktperson til døvblinde efter</w:t>
      </w:r>
    </w:p>
    <w:p w:rsidR="00A240D4" w:rsidRPr="00A240D4" w:rsidRDefault="00A240D4" w:rsidP="00A240D4">
      <w:pPr>
        <w:spacing w:after="0" w:line="240" w:lineRule="auto"/>
        <w:rPr>
          <w:b/>
        </w:rPr>
      </w:pPr>
      <w:r w:rsidRPr="00A240D4">
        <w:rPr>
          <w:b/>
        </w:rPr>
        <w:t>servicelovens</w:t>
      </w:r>
      <w:proofErr w:type="gramStart"/>
      <w:r w:rsidRPr="00A240D4">
        <w:rPr>
          <w:b/>
        </w:rPr>
        <w:t xml:space="preserve"> §98</w:t>
      </w:r>
      <w:proofErr w:type="gramEnd"/>
      <w:r w:rsidRPr="00A240D4">
        <w:rPr>
          <w:b/>
        </w:rPr>
        <w:t xml:space="preserve"> i forlængelse af ny kvalitetsstandard</w:t>
      </w:r>
    </w:p>
    <w:p w:rsidR="00A240D4" w:rsidRDefault="00A240D4" w:rsidP="00A240D4">
      <w:pPr>
        <w:spacing w:after="0" w:line="240" w:lineRule="auto"/>
      </w:pPr>
    </w:p>
    <w:p w:rsidR="00A240D4" w:rsidRDefault="00A240D4" w:rsidP="00A240D4">
      <w:pPr>
        <w:spacing w:after="0" w:line="240" w:lineRule="auto"/>
      </w:pPr>
      <w:r>
        <w:t>Kære byrådspolitikere</w:t>
      </w:r>
    </w:p>
    <w:p w:rsidR="00A240D4" w:rsidRDefault="00A240D4" w:rsidP="00A240D4">
      <w:pPr>
        <w:spacing w:after="0" w:line="240" w:lineRule="auto"/>
      </w:pPr>
      <w:r>
        <w:t>I FDDB er vi stærkt bekymrede for den række af afgørelser, der indtil videre er truffet i</w:t>
      </w:r>
      <w:r>
        <w:t xml:space="preserve"> </w:t>
      </w:r>
      <w:r>
        <w:t>forlængelse af Aarhus kommunes nye kvalitetsstandard.</w:t>
      </w:r>
    </w:p>
    <w:p w:rsidR="00A240D4" w:rsidRDefault="00A240D4" w:rsidP="00A240D4">
      <w:pPr>
        <w:spacing w:after="0" w:line="240" w:lineRule="auto"/>
      </w:pPr>
      <w:r>
        <w:t>Vi har set flere afgørelser, der tager mere end halvdelen af de timer, som døvblinde</w:t>
      </w:r>
      <w:r>
        <w:t xml:space="preserve"> </w:t>
      </w:r>
      <w:r>
        <w:t>borgere hidtil har haft til kontaktpersoner. I forlængelse af vores brev til kommunen af</w:t>
      </w:r>
      <w:r>
        <w:t xml:space="preserve"> </w:t>
      </w:r>
      <w:r>
        <w:t>21. august 2018, så vil vi understrege dette:</w:t>
      </w:r>
    </w:p>
    <w:p w:rsidR="00A240D4" w:rsidRDefault="00A240D4" w:rsidP="00A240D4">
      <w:pPr>
        <w:spacing w:after="0" w:line="240" w:lineRule="auto"/>
      </w:pPr>
    </w:p>
    <w:p w:rsidR="00A240D4" w:rsidRDefault="00A240D4" w:rsidP="00A240D4">
      <w:pPr>
        <w:spacing w:after="0" w:line="240" w:lineRule="auto"/>
      </w:pPr>
      <w:r>
        <w:t>Det er som udgangspunkt meget svært at sætte faste timetal på, hvor stort et behov</w:t>
      </w:r>
      <w:r>
        <w:t xml:space="preserve"> </w:t>
      </w:r>
      <w:r>
        <w:t>den enkelte døvblinde har for hjælp.</w:t>
      </w:r>
      <w:r>
        <w:t xml:space="preserve"> </w:t>
      </w:r>
      <w:r>
        <w:t>En udmåling af timetal forudsætter udover en opgørelse af antal af forskellige</w:t>
      </w:r>
      <w:r>
        <w:t xml:space="preserve"> </w:t>
      </w:r>
      <w:r>
        <w:t>aktiviteter, som personen med døvblindhed har brug for hjælp til, også en realistisk</w:t>
      </w:r>
      <w:r>
        <w:t xml:space="preserve"> </w:t>
      </w:r>
      <w:r>
        <w:t>vurdering af tidsforbrug for hver enkelt aktivitet, hvor kontaktpersonen skal bistå med</w:t>
      </w:r>
      <w:r>
        <w:t xml:space="preserve"> </w:t>
      </w:r>
      <w:r>
        <w:t>hjælp. En realistisk vurdering kræver, at der bliver taget udgangspunkt i det</w:t>
      </w:r>
      <w:r>
        <w:t xml:space="preserve"> </w:t>
      </w:r>
      <w:r>
        <w:t>grundlæggende livsvilkår, som er gældende for alle personer med erhvervet</w:t>
      </w:r>
    </w:p>
    <w:p w:rsidR="00A240D4" w:rsidRDefault="00A240D4" w:rsidP="00A240D4">
      <w:pPr>
        <w:spacing w:after="0" w:line="240" w:lineRule="auto"/>
      </w:pPr>
      <w:r>
        <w:t>døvblindhed:</w:t>
      </w:r>
    </w:p>
    <w:p w:rsidR="00A240D4" w:rsidRDefault="00A240D4" w:rsidP="00A240D4">
      <w:pPr>
        <w:spacing w:after="0" w:line="240" w:lineRule="auto"/>
      </w:pPr>
    </w:p>
    <w:p w:rsidR="00A240D4" w:rsidRDefault="00A240D4" w:rsidP="00A240D4">
      <w:pPr>
        <w:spacing w:after="0" w:line="240" w:lineRule="auto"/>
      </w:pPr>
      <w:r>
        <w:t>Når de to vigtigste sanser, både syn og hørelse, er ramt betyder det, at mange gøremål</w:t>
      </w:r>
      <w:r>
        <w:t xml:space="preserve"> </w:t>
      </w:r>
      <w:r>
        <w:t>selvsagt tager længere tid at udføre, end det tilsvarende vil gøre for personer som er</w:t>
      </w:r>
      <w:r>
        <w:t xml:space="preserve"> </w:t>
      </w:r>
      <w:r>
        <w:t xml:space="preserve">normalt seende og hørende. </w:t>
      </w:r>
    </w:p>
    <w:p w:rsidR="00A240D4" w:rsidRDefault="00A240D4" w:rsidP="00A240D4">
      <w:pPr>
        <w:spacing w:after="0" w:line="240" w:lineRule="auto"/>
      </w:pPr>
      <w:r>
        <w:t>Forud for en aktivitet, under deltagelse i en aktivitet og</w:t>
      </w:r>
      <w:r>
        <w:t xml:space="preserve"> </w:t>
      </w:r>
      <w:r>
        <w:t>efter en aktivitet er der brug for formidling af informationer og synsbeskrivelse fra</w:t>
      </w:r>
      <w:r>
        <w:t xml:space="preserve"> </w:t>
      </w:r>
      <w:r>
        <w:t>kontaktpersonen.</w:t>
      </w:r>
    </w:p>
    <w:p w:rsidR="00A240D4" w:rsidRDefault="00A240D4" w:rsidP="00A240D4">
      <w:pPr>
        <w:spacing w:after="0" w:line="240" w:lineRule="auto"/>
      </w:pPr>
    </w:p>
    <w:p w:rsidR="00A240D4" w:rsidRDefault="00A240D4" w:rsidP="00A240D4">
      <w:pPr>
        <w:spacing w:after="0" w:line="240" w:lineRule="auto"/>
      </w:pPr>
      <w:r>
        <w:t>Det er meget energikrævende og kræver ekstra koncentration for personen med</w:t>
      </w:r>
      <w:r>
        <w:t xml:space="preserve"> </w:t>
      </w:r>
      <w:r>
        <w:t>døvblindhed enten at lytte til det talte sprog eller at aflæse visuelt eller taktilt tegnsprog.</w:t>
      </w:r>
      <w:r>
        <w:t xml:space="preserve"> </w:t>
      </w:r>
      <w:r>
        <w:t>Der er derfor ofte brug for små pauser undervejs. Hertil kommer, at nogle situationer og</w:t>
      </w:r>
      <w:r>
        <w:t xml:space="preserve"> </w:t>
      </w:r>
      <w:r>
        <w:t>miljøer er sværere end andre at kommunikere i f.eks. på trapper, i venterum, i støjfyldte</w:t>
      </w:r>
      <w:r>
        <w:t xml:space="preserve"> </w:t>
      </w:r>
      <w:r>
        <w:t>lokaler, ude i trafikken osv. Som følge af at kommunikation er vanskelig, opstår der ofte</w:t>
      </w:r>
      <w:r>
        <w:t xml:space="preserve"> </w:t>
      </w:r>
      <w:r>
        <w:t>misforståelser undervejs. Det betyder, at informationer ofte skal gentages eller forklares</w:t>
      </w:r>
    </w:p>
    <w:p w:rsidR="00A240D4" w:rsidRDefault="00A240D4" w:rsidP="00A240D4">
      <w:pPr>
        <w:spacing w:after="0" w:line="240" w:lineRule="auto"/>
      </w:pPr>
      <w:r>
        <w:t>med andre ord, når kontaktpersonen f.eks. gennemgår post eller formidler, hvad andre</w:t>
      </w:r>
      <w:r>
        <w:t xml:space="preserve"> </w:t>
      </w:r>
      <w:r>
        <w:t>personer siger f.eks. personale i en tøjforretning eller hos tandlægen.</w:t>
      </w:r>
    </w:p>
    <w:p w:rsidR="00A240D4" w:rsidRDefault="00A240D4" w:rsidP="00A240D4">
      <w:pPr>
        <w:spacing w:after="0" w:line="240" w:lineRule="auto"/>
      </w:pPr>
    </w:p>
    <w:p w:rsidR="00A240D4" w:rsidRDefault="00A240D4" w:rsidP="00A240D4">
      <w:pPr>
        <w:spacing w:after="0" w:line="240" w:lineRule="auto"/>
      </w:pPr>
      <w:r>
        <w:t>Døvblindhed udgør på mange måder en trussel mod kommunikation og samspil med</w:t>
      </w:r>
      <w:r>
        <w:t xml:space="preserve"> </w:t>
      </w:r>
      <w:r>
        <w:t>andre mennesker. Kommunikationen påvirkes også af usikkerhed og manglende kontrol</w:t>
      </w:r>
      <w:r>
        <w:t xml:space="preserve"> </w:t>
      </w:r>
      <w:r>
        <w:t>i situationen. Kommunikation består ikke kun af det verbale budskab (det talte eller</w:t>
      </w:r>
      <w:r>
        <w:t xml:space="preserve"> </w:t>
      </w:r>
      <w:r>
        <w:t>tegnede budskab dvs. kommunikation formidlet ved tegnsprog/taktilt tegnsprog). Den</w:t>
      </w:r>
      <w:r>
        <w:t xml:space="preserve"> </w:t>
      </w:r>
      <w:r>
        <w:t>non-verbale kommunikation såsom f.eks. kropssprog, mimik, øjenkontakt og tonefald er</w:t>
      </w:r>
      <w:r>
        <w:t xml:space="preserve"> </w:t>
      </w:r>
      <w:r>
        <w:t>centrale dele af kommunikation, og er alt sammen betydningsbærende i samværet og</w:t>
      </w:r>
    </w:p>
    <w:p w:rsidR="00A240D4" w:rsidRDefault="00A240D4" w:rsidP="00A240D4">
      <w:pPr>
        <w:spacing w:after="0" w:line="240" w:lineRule="auto"/>
      </w:pPr>
      <w:proofErr w:type="gramStart"/>
      <w:r>
        <w:t>kommunikationen med andre.</w:t>
      </w:r>
      <w:proofErr w:type="gramEnd"/>
      <w:r>
        <w:t xml:space="preserve"> </w:t>
      </w:r>
    </w:p>
    <w:p w:rsidR="00A240D4" w:rsidRDefault="00A240D4" w:rsidP="00A240D4">
      <w:pPr>
        <w:spacing w:after="0" w:line="240" w:lineRule="auto"/>
      </w:pPr>
    </w:p>
    <w:p w:rsidR="00A240D4" w:rsidRDefault="00A240D4" w:rsidP="00A240D4">
      <w:pPr>
        <w:spacing w:after="0" w:line="240" w:lineRule="auto"/>
      </w:pPr>
      <w:r>
        <w:t>Personer med døvblindhed opfatter ikke non-verbal kommunikation, hvilket kan føre til</w:t>
      </w:r>
      <w:r>
        <w:t xml:space="preserve"> </w:t>
      </w:r>
      <w:r>
        <w:t>mange misforståelser i kommunikationen. Det er svært at få fat i sammenhængen, både</w:t>
      </w:r>
      <w:r>
        <w:t xml:space="preserve"> </w:t>
      </w:r>
      <w:r>
        <w:t>rent sprogligt, men også når det gælder selve situationen, som kommunikationen</w:t>
      </w:r>
      <w:r>
        <w:t xml:space="preserve"> </w:t>
      </w:r>
      <w:r>
        <w:t>udspiller sig i. Personen med døvblindhed har svært ved at opfatte feedback f.eks.</w:t>
      </w:r>
      <w:r>
        <w:t xml:space="preserve"> </w:t>
      </w:r>
      <w:r>
        <w:t>signaler som kan bestå af et lille nik, et smil eller tonefald. Det leder til usikkerhed om,</w:t>
      </w:r>
      <w:r>
        <w:t xml:space="preserve"> </w:t>
      </w:r>
      <w:r>
        <w:t>hvad ens samtalepartner egentlig synes om det der bliver fremsagt, om personen med</w:t>
      </w:r>
    </w:p>
    <w:p w:rsidR="00A240D4" w:rsidRDefault="00A240D4" w:rsidP="00A240D4">
      <w:pPr>
        <w:spacing w:after="0" w:line="240" w:lineRule="auto"/>
      </w:pPr>
      <w:r>
        <w:t>døvblindhed skal fortsætte eller ikke, om folk er for eller mod det personen siger eller</w:t>
      </w:r>
      <w:r>
        <w:t xml:space="preserve"> </w:t>
      </w:r>
      <w:r>
        <w:t>om de bliver trætte af at lytte. I de aktiviteter, hvor der indgår socialt samspil, skal</w:t>
      </w:r>
      <w:r>
        <w:t xml:space="preserve"> </w:t>
      </w:r>
      <w:r>
        <w:t>kontaktpersonen således både formidle verbal- og non-verbal kommunikation, hvilket</w:t>
      </w:r>
      <w:r>
        <w:t xml:space="preserve"> </w:t>
      </w:r>
      <w:r>
        <w:t>også er særdeles tidskrævende i samarbejdet med kontaktperson og skal medregnes i</w:t>
      </w:r>
      <w:r>
        <w:t xml:space="preserve"> </w:t>
      </w:r>
      <w:r>
        <w:t>udmåling af timer.</w:t>
      </w:r>
    </w:p>
    <w:p w:rsidR="00A240D4" w:rsidRDefault="00A240D4" w:rsidP="00A240D4">
      <w:pPr>
        <w:spacing w:after="0" w:line="240" w:lineRule="auto"/>
      </w:pPr>
    </w:p>
    <w:p w:rsidR="00A240D4" w:rsidRDefault="00A240D4" w:rsidP="00A240D4">
      <w:pPr>
        <w:spacing w:after="0" w:line="240" w:lineRule="auto"/>
      </w:pPr>
      <w:r>
        <w:lastRenderedPageBreak/>
        <w:t>Personer med døvblindhed må desuden ofte rejse langt for at være sammen med</w:t>
      </w:r>
      <w:r>
        <w:t xml:space="preserve"> </w:t>
      </w:r>
      <w:r>
        <w:t>ligestillede, da de ting andre kan deltage i som foregår i lokalsamfundet ikke er</w:t>
      </w:r>
      <w:r>
        <w:t xml:space="preserve"> </w:t>
      </w:r>
      <w:r>
        <w:t>tilrettelagt for døvblinde. Derfor bruges der mange kontaktpersontimer til transport.</w:t>
      </w:r>
      <w:r>
        <w:t xml:space="preserve"> </w:t>
      </w:r>
      <w:r>
        <w:t>Det kræver tid, hvis en person med døvblindhed på lige fod med personer uden</w:t>
      </w:r>
      <w:r>
        <w:t xml:space="preserve"> </w:t>
      </w:r>
      <w:r>
        <w:t>handicap skal have mulighed for at opretholde aktiviteter og være delagtig i samfundet</w:t>
      </w:r>
      <w:r>
        <w:t xml:space="preserve"> </w:t>
      </w:r>
      <w:r>
        <w:t>og i egen omgangskreds. Vi henviser her til formålet med kontaktpersonordningen som</w:t>
      </w:r>
      <w:r>
        <w:t xml:space="preserve"> </w:t>
      </w:r>
      <w:r>
        <w:t>er ”at give borgere over 18 år, der er funktionelt døvblinde, mulighed for at få en særlig</w:t>
      </w:r>
      <w:r>
        <w:t xml:space="preserve"> </w:t>
      </w:r>
      <w:r>
        <w:t>form for hjælp, der kan være med til at bryde modtagerens isolation samt bidrage til, at</w:t>
      </w:r>
      <w:r>
        <w:t xml:space="preserve"> </w:t>
      </w:r>
      <w:r>
        <w:t>modtageren kan leve så normalt som muligt på trods af det meget svære</w:t>
      </w:r>
      <w:r>
        <w:t xml:space="preserve"> </w:t>
      </w:r>
      <w:r>
        <w:t>kommunikationshandicap og massive ledsagebehov”.</w:t>
      </w:r>
    </w:p>
    <w:p w:rsidR="00A240D4" w:rsidRDefault="00A240D4" w:rsidP="00A240D4">
      <w:pPr>
        <w:spacing w:after="0" w:line="240" w:lineRule="auto"/>
      </w:pPr>
    </w:p>
    <w:p w:rsidR="00A240D4" w:rsidRDefault="00A240D4" w:rsidP="00A240D4">
      <w:pPr>
        <w:spacing w:after="0" w:line="240" w:lineRule="auto"/>
      </w:pPr>
      <w:r>
        <w:t>Konklusion:</w:t>
      </w:r>
    </w:p>
    <w:p w:rsidR="00A240D4" w:rsidRDefault="00A240D4" w:rsidP="00A240D4">
      <w:pPr>
        <w:spacing w:after="0" w:line="240" w:lineRule="auto"/>
      </w:pPr>
      <w:r>
        <w:t>Når Aarhus kommune tager så mange timer til kontaktperson, som det er tilfældet i de</w:t>
      </w:r>
      <w:r>
        <w:t xml:space="preserve"> </w:t>
      </w:r>
      <w:r>
        <w:t>sager vi har set – i nogle tilfælde mere end en halvering af antallet af timer – så bliver</w:t>
      </w:r>
      <w:r>
        <w:t xml:space="preserve"> </w:t>
      </w:r>
      <w:r>
        <w:t>resultatet en kraftig forringelse af livskvalitet og muligheder for at ”bryde modtagerens</w:t>
      </w:r>
      <w:r>
        <w:t xml:space="preserve"> </w:t>
      </w:r>
      <w:r>
        <w:t>isolation og leve så normalt som muligt”. FDDB mener, at det er i strid med kommunens</w:t>
      </w:r>
      <w:r>
        <w:t xml:space="preserve"> </w:t>
      </w:r>
      <w:r>
        <w:t>forpligtelse til at sikre sårbare borgeres ret til at deltage i samfundet i det omfang, det er</w:t>
      </w:r>
      <w:r>
        <w:t xml:space="preserve"> </w:t>
      </w:r>
      <w:r>
        <w:t>muligt. Der er ingen tvivl om, at kommunernes serviceniveau er faldende i disse år også</w:t>
      </w:r>
      <w:r>
        <w:t xml:space="preserve"> </w:t>
      </w:r>
      <w:proofErr w:type="spellStart"/>
      <w:r>
        <w:t>pga</w:t>
      </w:r>
      <w:proofErr w:type="spellEnd"/>
      <w:r>
        <w:t xml:space="preserve"> en økonomisk realitet, der går igen på alle områder. FDDB anerkender denne</w:t>
      </w:r>
      <w:r>
        <w:t xml:space="preserve"> </w:t>
      </w:r>
      <w:r>
        <w:t>virkelighed. Samtidig ser det ud til, at den beskæring af timer, der er foretaget er så</w:t>
      </w:r>
      <w:r>
        <w:t xml:space="preserve"> </w:t>
      </w:r>
      <w:r>
        <w:t>voldsom, at den ikke kun kan begrundes i almindelig tilpasning af et område. Det er en</w:t>
      </w:r>
      <w:r>
        <w:t xml:space="preserve"> </w:t>
      </w:r>
      <w:r>
        <w:t>voldsom forringelse, som har voldsomme konsekvenser for de borgere, det går ud over.</w:t>
      </w:r>
    </w:p>
    <w:p w:rsidR="00A240D4" w:rsidRDefault="00A240D4" w:rsidP="00A240D4">
      <w:pPr>
        <w:spacing w:after="0" w:line="240" w:lineRule="auto"/>
      </w:pPr>
    </w:p>
    <w:p w:rsidR="00A240D4" w:rsidRDefault="00A240D4" w:rsidP="00A240D4">
      <w:pPr>
        <w:spacing w:after="0" w:line="240" w:lineRule="auto"/>
      </w:pPr>
      <w:r>
        <w:t>Anmodning om indsigt i tidsplan og økonomi</w:t>
      </w:r>
    </w:p>
    <w:p w:rsidR="00A240D4" w:rsidRDefault="00A240D4" w:rsidP="00A240D4">
      <w:pPr>
        <w:spacing w:after="0" w:line="240" w:lineRule="auto"/>
      </w:pPr>
      <w:r>
        <w:t>Af indstillingen til byrådet den 21. november 2018 vedr. beslutning af ny</w:t>
      </w:r>
      <w:r>
        <w:t xml:space="preserve"> </w:t>
      </w:r>
      <w:r>
        <w:t>kvalitetsstandard Aarhus kommunes baggrundsnotat fremgår desuden, at:</w:t>
      </w:r>
      <w:r>
        <w:t xml:space="preserve"> </w:t>
      </w:r>
    </w:p>
    <w:p w:rsidR="00A240D4" w:rsidRDefault="00A240D4" w:rsidP="00A240D4">
      <w:pPr>
        <w:spacing w:after="0" w:line="240" w:lineRule="auto"/>
      </w:pPr>
      <w:r>
        <w:t>”Et mere ensartet serviceniveau vil skulle afholdes indenfor det eksisterende budget og</w:t>
      </w:r>
      <w:r>
        <w:t xml:space="preserve"> </w:t>
      </w:r>
      <w:r>
        <w:t>derfor vil en revurdering medføre, at nogle borgere vil opleve servicereduktioner, mens</w:t>
      </w:r>
      <w:r>
        <w:t xml:space="preserve"> </w:t>
      </w:r>
      <w:r>
        <w:t>andre vil få tildelt mere hjælp ved en revurdering.”</w:t>
      </w:r>
    </w:p>
    <w:p w:rsidR="00A240D4" w:rsidRDefault="00A240D4" w:rsidP="00A240D4">
      <w:pPr>
        <w:spacing w:after="0" w:line="240" w:lineRule="auto"/>
      </w:pPr>
      <w:r>
        <w:t>Så vidt FDDB er orienteret er det foreløbig kun døvblinde borgere med et massivt behov</w:t>
      </w:r>
      <w:r>
        <w:t xml:space="preserve"> </w:t>
      </w:r>
      <w:r>
        <w:t xml:space="preserve">og en større tildeling af kontaktpersoner, der er blevet </w:t>
      </w:r>
      <w:proofErr w:type="spellStart"/>
      <w:r>
        <w:t>revisiteret</w:t>
      </w:r>
      <w:proofErr w:type="spellEnd"/>
      <w:r>
        <w:t>. Det betyder, at den</w:t>
      </w:r>
      <w:r>
        <w:t xml:space="preserve"> </w:t>
      </w:r>
      <w:r>
        <w:t>omfordeling af timer, der er forudsat indtil videre ikke er foretaget. FDDB anmoder</w:t>
      </w:r>
      <w:r>
        <w:t xml:space="preserve"> </w:t>
      </w:r>
      <w:r>
        <w:t xml:space="preserve">derfor om indsigt i, hvor mange </w:t>
      </w:r>
      <w:proofErr w:type="spellStart"/>
      <w:r>
        <w:t>revisiteringer</w:t>
      </w:r>
      <w:proofErr w:type="spellEnd"/>
      <w:r>
        <w:t xml:space="preserve"> der udestår, og hvad det samlede resultat</w:t>
      </w:r>
      <w:r>
        <w:t xml:space="preserve"> </w:t>
      </w:r>
      <w:r>
        <w:t xml:space="preserve">bliver økonomisk set. Dette for at afdække om </w:t>
      </w:r>
      <w:proofErr w:type="spellStart"/>
      <w:r>
        <w:t>revisiteringen</w:t>
      </w:r>
      <w:proofErr w:type="spellEnd"/>
      <w:r>
        <w:t xml:space="preserve"> af døvblinde borgere har</w:t>
      </w:r>
      <w:r>
        <w:t xml:space="preserve"> </w:t>
      </w:r>
      <w:r>
        <w:t>resulteret i en samlet besparelse, hvilket ikke var det indstillingen lagde op til.</w:t>
      </w:r>
    </w:p>
    <w:p w:rsidR="00A240D4" w:rsidRDefault="00A240D4" w:rsidP="00A240D4">
      <w:pPr>
        <w:spacing w:after="0" w:line="240" w:lineRule="auto"/>
      </w:pPr>
    </w:p>
    <w:p w:rsidR="00A240D4" w:rsidRDefault="00A240D4" w:rsidP="00A240D4">
      <w:pPr>
        <w:spacing w:after="0" w:line="240" w:lineRule="auto"/>
      </w:pPr>
      <w:r>
        <w:t>Med venlig hilsen</w:t>
      </w:r>
    </w:p>
    <w:p w:rsidR="00A240D4" w:rsidRDefault="00A240D4" w:rsidP="00A240D4">
      <w:pPr>
        <w:spacing w:after="0" w:line="240" w:lineRule="auto"/>
      </w:pPr>
      <w:r>
        <w:t>Anders Fransson</w:t>
      </w:r>
    </w:p>
    <w:p w:rsidR="007519DB" w:rsidRDefault="00A240D4" w:rsidP="00A240D4">
      <w:pPr>
        <w:spacing w:after="0" w:line="240" w:lineRule="auto"/>
      </w:pPr>
      <w:r>
        <w:t>Formand</w:t>
      </w:r>
    </w:p>
    <w:p w:rsidR="00A240D4" w:rsidRDefault="00A240D4" w:rsidP="00A240D4">
      <w:pPr>
        <w:spacing w:after="0" w:line="240" w:lineRule="auto"/>
      </w:pPr>
      <w:r>
        <w:t xml:space="preserve">Foreningen Danske </w:t>
      </w:r>
      <w:proofErr w:type="spellStart"/>
      <w:r>
        <w:t>DøvBlinde</w:t>
      </w:r>
      <w:proofErr w:type="spellEnd"/>
      <w:r>
        <w:t xml:space="preserve"> – FDDB </w:t>
      </w:r>
    </w:p>
    <w:sectPr w:rsidR="00A240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4"/>
    <w:rsid w:val="00420390"/>
    <w:rsid w:val="007519DB"/>
    <w:rsid w:val="00A240D4"/>
    <w:rsid w:val="00C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877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Hesse</dc:creator>
  <cp:lastModifiedBy>Pia Hesse</cp:lastModifiedBy>
  <cp:revision>1</cp:revision>
  <dcterms:created xsi:type="dcterms:W3CDTF">2019-12-10T12:37:00Z</dcterms:created>
  <dcterms:modified xsi:type="dcterms:W3CDTF">2019-12-10T12:41:00Z</dcterms:modified>
</cp:coreProperties>
</file>